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D25F" w14:textId="77777777" w:rsidR="00AC34F9" w:rsidRDefault="007571B6" w:rsidP="007571B6">
      <w:pPr>
        <w:spacing w:after="0" w:line="240" w:lineRule="auto"/>
        <w:jc w:val="center"/>
        <w:rPr>
          <w:rFonts w:eastAsia="Times New Roman" w:cs="Times New Roman"/>
          <w:sz w:val="28"/>
          <w:szCs w:val="28"/>
          <w:lang w:eastAsia="fr-FR"/>
        </w:rPr>
      </w:pPr>
      <w:r>
        <w:rPr>
          <w:rFonts w:ascii="Verdana" w:hAnsi="Verdana"/>
          <w:noProof/>
          <w:lang w:eastAsia="fr-FR"/>
        </w:rPr>
        <w:drawing>
          <wp:inline distT="0" distB="0" distL="0" distR="0" wp14:anchorId="7BB6347F" wp14:editId="1808E5C0">
            <wp:extent cx="2362200" cy="638175"/>
            <wp:effectExtent l="0" t="0" r="0" b="9525"/>
            <wp:docPr id="1" name="Image 1" descr="VOmusic-logo-noi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music-logo-noir-300DP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2200" cy="638175"/>
                    </a:xfrm>
                    <a:prstGeom prst="rect">
                      <a:avLst/>
                    </a:prstGeom>
                    <a:noFill/>
                    <a:ln>
                      <a:noFill/>
                    </a:ln>
                  </pic:spPr>
                </pic:pic>
              </a:graphicData>
            </a:graphic>
          </wp:inline>
        </w:drawing>
      </w:r>
    </w:p>
    <w:p w14:paraId="2C8360F4" w14:textId="77777777" w:rsidR="007571B6" w:rsidRDefault="007571B6" w:rsidP="00AC34F9">
      <w:pPr>
        <w:spacing w:after="0" w:line="240" w:lineRule="auto"/>
        <w:rPr>
          <w:rFonts w:eastAsia="Times New Roman" w:cs="Times New Roman"/>
          <w:sz w:val="28"/>
          <w:szCs w:val="28"/>
          <w:lang w:eastAsia="fr-FR"/>
        </w:rPr>
      </w:pPr>
    </w:p>
    <w:p w14:paraId="472B2D55" w14:textId="2FD45E41" w:rsidR="007571B6" w:rsidRPr="0080417F" w:rsidRDefault="00953C06" w:rsidP="007571B6">
      <w:pPr>
        <w:spacing w:after="0" w:line="240" w:lineRule="auto"/>
        <w:jc w:val="center"/>
        <w:rPr>
          <w:rFonts w:eastAsia="Times New Roman" w:cs="Times New Roman"/>
          <w:sz w:val="28"/>
          <w:szCs w:val="28"/>
          <w:lang w:val="en-US" w:eastAsia="fr-FR"/>
        </w:rPr>
      </w:pPr>
      <w:r w:rsidRPr="0080417F">
        <w:rPr>
          <w:rFonts w:eastAsia="Times New Roman" w:cs="Times New Roman"/>
          <w:sz w:val="28"/>
          <w:szCs w:val="28"/>
          <w:lang w:val="en-US" w:eastAsia="fr-FR"/>
        </w:rPr>
        <w:t xml:space="preserve">  </w:t>
      </w:r>
      <w:r>
        <w:rPr>
          <w:rFonts w:eastAsia="Times New Roman" w:cs="Times New Roman"/>
          <w:noProof/>
          <w:sz w:val="28"/>
          <w:szCs w:val="28"/>
          <w:lang w:eastAsia="fr-FR"/>
        </w:rPr>
        <w:drawing>
          <wp:inline distT="0" distB="0" distL="0" distR="0" wp14:anchorId="68620356" wp14:editId="4668CB63">
            <wp:extent cx="1790700" cy="205486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0700" cy="2054860"/>
                    </a:xfrm>
                    <a:prstGeom prst="rect">
                      <a:avLst/>
                    </a:prstGeom>
                  </pic:spPr>
                </pic:pic>
              </a:graphicData>
            </a:graphic>
          </wp:inline>
        </w:drawing>
      </w:r>
      <w:r>
        <w:rPr>
          <w:rFonts w:eastAsia="Times New Roman" w:cs="Times New Roman"/>
          <w:noProof/>
          <w:sz w:val="28"/>
          <w:szCs w:val="28"/>
          <w:lang w:eastAsia="fr-FR"/>
        </w:rPr>
        <w:drawing>
          <wp:inline distT="0" distB="0" distL="0" distR="0" wp14:anchorId="0130B657" wp14:editId="44CFC919">
            <wp:extent cx="1790700" cy="2057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0700" cy="2057400"/>
                    </a:xfrm>
                    <a:prstGeom prst="rect">
                      <a:avLst/>
                    </a:prstGeom>
                  </pic:spPr>
                </pic:pic>
              </a:graphicData>
            </a:graphic>
          </wp:inline>
        </w:drawing>
      </w:r>
    </w:p>
    <w:p w14:paraId="5E76F4A9" w14:textId="77777777" w:rsidR="007571B6" w:rsidRPr="0080417F" w:rsidRDefault="007571B6" w:rsidP="00AC34F9">
      <w:pPr>
        <w:spacing w:after="0" w:line="240" w:lineRule="auto"/>
        <w:rPr>
          <w:rFonts w:eastAsia="Times New Roman" w:cs="Times New Roman"/>
          <w:sz w:val="28"/>
          <w:szCs w:val="28"/>
          <w:lang w:val="en-US" w:eastAsia="fr-FR"/>
        </w:rPr>
      </w:pPr>
    </w:p>
    <w:p w14:paraId="1494EEFC" w14:textId="77777777" w:rsidR="007571B6" w:rsidRPr="00766F2C" w:rsidRDefault="007571B6" w:rsidP="007571B6">
      <w:pPr>
        <w:jc w:val="center"/>
        <w:rPr>
          <w:rFonts w:ascii="Calibri" w:hAnsi="Calibri" w:cs="Calibri"/>
          <w:b/>
          <w:sz w:val="52"/>
          <w:szCs w:val="52"/>
          <w:lang w:val="en-US"/>
        </w:rPr>
      </w:pPr>
      <w:r w:rsidRPr="00766F2C">
        <w:rPr>
          <w:rFonts w:ascii="Calibri" w:hAnsi="Calibri" w:cs="Calibri"/>
          <w:b/>
          <w:sz w:val="52"/>
          <w:szCs w:val="52"/>
          <w:lang w:val="en-US"/>
        </w:rPr>
        <w:t>Kyle Eastwood</w:t>
      </w:r>
    </w:p>
    <w:p w14:paraId="30A0E921" w14:textId="60022EA1" w:rsidR="007571B6" w:rsidRPr="00766F2C" w:rsidRDefault="007571B6" w:rsidP="007571B6">
      <w:pPr>
        <w:jc w:val="center"/>
        <w:rPr>
          <w:rFonts w:ascii="Calibri" w:hAnsi="Calibri" w:cs="Calibri"/>
          <w:b/>
          <w:color w:val="1049BC"/>
          <w:sz w:val="32"/>
          <w:szCs w:val="32"/>
          <w:lang w:val="en-US"/>
        </w:rPr>
      </w:pPr>
      <w:r w:rsidRPr="00766F2C">
        <w:rPr>
          <w:rFonts w:ascii="Calibri" w:hAnsi="Calibri" w:cs="Calibri"/>
          <w:b/>
          <w:sz w:val="32"/>
          <w:szCs w:val="32"/>
          <w:lang w:val="en-US"/>
        </w:rPr>
        <w:t>“</w:t>
      </w:r>
      <w:r w:rsidR="00766F2C" w:rsidRPr="00766F2C">
        <w:rPr>
          <w:rFonts w:ascii="Calibri" w:hAnsi="Calibri" w:cs="Calibri"/>
          <w:b/>
          <w:sz w:val="32"/>
          <w:szCs w:val="32"/>
          <w:lang w:val="en-US"/>
        </w:rPr>
        <w:t>EASTWOOD BY EASTWOOD</w:t>
      </w:r>
      <w:r w:rsidRPr="00766F2C">
        <w:rPr>
          <w:rFonts w:ascii="Calibri" w:hAnsi="Calibri" w:cs="Calibri"/>
          <w:b/>
          <w:color w:val="1049BC"/>
          <w:sz w:val="32"/>
          <w:szCs w:val="32"/>
          <w:lang w:val="en-US"/>
        </w:rPr>
        <w:t>”</w:t>
      </w:r>
    </w:p>
    <w:p w14:paraId="4D6DD711" w14:textId="5756FC77" w:rsidR="00953C06" w:rsidRDefault="006F6DE2" w:rsidP="00953C06">
      <w:pPr>
        <w:jc w:val="both"/>
        <w:rPr>
          <w:rFonts w:asciiTheme="majorHAnsi" w:hAnsiTheme="majorHAnsi" w:cstheme="majorHAnsi"/>
          <w:sz w:val="26"/>
          <w:szCs w:val="26"/>
        </w:rPr>
      </w:pPr>
      <w:r w:rsidRPr="001651AF">
        <w:rPr>
          <w:rFonts w:asciiTheme="majorHAnsi" w:hAnsiTheme="majorHAnsi" w:cstheme="majorHAnsi"/>
          <w:sz w:val="26"/>
          <w:szCs w:val="26"/>
        </w:rPr>
        <w:t>Avec une dizaine d’albums à son crédit, Kyle Eastwood n’a pas cédé sur son désir. S’il fait des apparitions, plus jeune, sur les écrans, il décide au sortir de l’adolescence de se consacrer au jazz. Tout en composant plusieurs musiques pour son père (</w:t>
      </w:r>
      <w:r w:rsidRPr="001651AF">
        <w:rPr>
          <w:rFonts w:asciiTheme="majorHAnsi" w:hAnsiTheme="majorHAnsi" w:cstheme="majorHAnsi"/>
          <w:i/>
          <w:sz w:val="26"/>
          <w:szCs w:val="26"/>
        </w:rPr>
        <w:t>Mystic River</w:t>
      </w:r>
      <w:r w:rsidRPr="001651AF">
        <w:rPr>
          <w:rFonts w:asciiTheme="majorHAnsi" w:hAnsiTheme="majorHAnsi" w:cstheme="majorHAnsi"/>
          <w:sz w:val="26"/>
          <w:szCs w:val="26"/>
        </w:rPr>
        <w:t xml:space="preserve">, </w:t>
      </w:r>
      <w:r w:rsidRPr="001651AF">
        <w:rPr>
          <w:rFonts w:asciiTheme="majorHAnsi" w:hAnsiTheme="majorHAnsi" w:cstheme="majorHAnsi"/>
          <w:i/>
          <w:sz w:val="26"/>
          <w:szCs w:val="26"/>
        </w:rPr>
        <w:t>Million Dollar Baby</w:t>
      </w:r>
      <w:r w:rsidRPr="001651AF">
        <w:rPr>
          <w:rFonts w:asciiTheme="majorHAnsi" w:hAnsiTheme="majorHAnsi" w:cstheme="majorHAnsi"/>
          <w:sz w:val="26"/>
          <w:szCs w:val="26"/>
        </w:rPr>
        <w:t xml:space="preserve"> ou </w:t>
      </w:r>
      <w:proofErr w:type="spellStart"/>
      <w:r w:rsidRPr="001651AF">
        <w:rPr>
          <w:rFonts w:asciiTheme="majorHAnsi" w:hAnsiTheme="majorHAnsi" w:cstheme="majorHAnsi"/>
          <w:i/>
          <w:sz w:val="26"/>
          <w:szCs w:val="26"/>
        </w:rPr>
        <w:t>Letters</w:t>
      </w:r>
      <w:proofErr w:type="spellEnd"/>
      <w:r w:rsidRPr="001651AF">
        <w:rPr>
          <w:rFonts w:asciiTheme="majorHAnsi" w:hAnsiTheme="majorHAnsi" w:cstheme="majorHAnsi"/>
          <w:i/>
          <w:sz w:val="26"/>
          <w:szCs w:val="26"/>
        </w:rPr>
        <w:t xml:space="preserve"> </w:t>
      </w:r>
      <w:proofErr w:type="spellStart"/>
      <w:r w:rsidRPr="001651AF">
        <w:rPr>
          <w:rFonts w:asciiTheme="majorHAnsi" w:hAnsiTheme="majorHAnsi" w:cstheme="majorHAnsi"/>
          <w:i/>
          <w:sz w:val="26"/>
          <w:szCs w:val="26"/>
        </w:rPr>
        <w:t>From</w:t>
      </w:r>
      <w:proofErr w:type="spellEnd"/>
      <w:r w:rsidRPr="001651AF">
        <w:rPr>
          <w:rFonts w:asciiTheme="majorHAnsi" w:hAnsiTheme="majorHAnsi" w:cstheme="majorHAnsi"/>
          <w:i/>
          <w:sz w:val="26"/>
          <w:szCs w:val="26"/>
        </w:rPr>
        <w:t xml:space="preserve"> Iwo </w:t>
      </w:r>
      <w:proofErr w:type="spellStart"/>
      <w:r w:rsidRPr="001651AF">
        <w:rPr>
          <w:rFonts w:asciiTheme="majorHAnsi" w:hAnsiTheme="majorHAnsi" w:cstheme="majorHAnsi"/>
          <w:i/>
          <w:sz w:val="26"/>
          <w:szCs w:val="26"/>
        </w:rPr>
        <w:t>Jima</w:t>
      </w:r>
      <w:proofErr w:type="spellEnd"/>
      <w:r w:rsidRPr="001651AF">
        <w:rPr>
          <w:rFonts w:asciiTheme="majorHAnsi" w:hAnsiTheme="majorHAnsi" w:cstheme="majorHAnsi"/>
          <w:sz w:val="26"/>
          <w:szCs w:val="26"/>
        </w:rPr>
        <w:t xml:space="preserve">), il confirme sa carrière de leader au fil des ans. Contrebassiste et bassiste, il demeure fidèle à une approche traditionnelle et mélodique du jazz, qu’il enrichit souvent d’ornements lyriques. </w:t>
      </w:r>
      <w:r w:rsidRPr="001651AF">
        <w:rPr>
          <w:rFonts w:asciiTheme="majorHAnsi" w:hAnsiTheme="majorHAnsi" w:cstheme="majorHAnsi"/>
          <w:i/>
          <w:sz w:val="26"/>
          <w:szCs w:val="26"/>
        </w:rPr>
        <w:t>« Le cinéma est ma seconde passion »</w:t>
      </w:r>
      <w:r w:rsidRPr="001651AF">
        <w:rPr>
          <w:rFonts w:asciiTheme="majorHAnsi" w:hAnsiTheme="majorHAnsi" w:cstheme="majorHAnsi"/>
          <w:sz w:val="26"/>
          <w:szCs w:val="26"/>
        </w:rPr>
        <w:t xml:space="preserve"> avoue-t-il. Il paraissait donc naturel, qu’aujourd’hui, son quintet se penche sur les bandes originales de film. </w:t>
      </w:r>
      <w:r w:rsidR="00953C06">
        <w:rPr>
          <w:rFonts w:asciiTheme="majorHAnsi" w:hAnsiTheme="majorHAnsi" w:cstheme="majorHAnsi"/>
          <w:sz w:val="26"/>
          <w:szCs w:val="26"/>
        </w:rPr>
        <w:br/>
        <w:t xml:space="preserve">La nouvelle création de Kyle Eastwood, « Eastwood </w:t>
      </w:r>
      <w:proofErr w:type="spellStart"/>
      <w:r w:rsidR="00953C06">
        <w:rPr>
          <w:rFonts w:asciiTheme="majorHAnsi" w:hAnsiTheme="majorHAnsi" w:cstheme="majorHAnsi"/>
          <w:sz w:val="26"/>
          <w:szCs w:val="26"/>
        </w:rPr>
        <w:t>Symphonic</w:t>
      </w:r>
      <w:proofErr w:type="spellEnd"/>
      <w:r w:rsidR="00953C06">
        <w:rPr>
          <w:rFonts w:asciiTheme="majorHAnsi" w:hAnsiTheme="majorHAnsi" w:cstheme="majorHAnsi"/>
          <w:sz w:val="26"/>
          <w:szCs w:val="26"/>
        </w:rPr>
        <w:t> » est un hommage à son père autour d’une dizaine de musiques de film réarrangées pour orchestre symphonique. Ce projet créé à l’automne 2022 fera l’objet d’une sortie d’album en septembre 202</w:t>
      </w:r>
      <w:r w:rsidR="0080417F">
        <w:rPr>
          <w:rFonts w:asciiTheme="majorHAnsi" w:hAnsiTheme="majorHAnsi" w:cstheme="majorHAnsi"/>
          <w:sz w:val="26"/>
          <w:szCs w:val="26"/>
        </w:rPr>
        <w:t>3</w:t>
      </w:r>
      <w:r w:rsidR="00953C06">
        <w:rPr>
          <w:rFonts w:asciiTheme="majorHAnsi" w:hAnsiTheme="majorHAnsi" w:cstheme="majorHAnsi"/>
          <w:sz w:val="26"/>
          <w:szCs w:val="26"/>
        </w:rPr>
        <w:t xml:space="preserve"> et d’une tournée sur la saison 202</w:t>
      </w:r>
      <w:r w:rsidR="0080417F">
        <w:rPr>
          <w:rFonts w:asciiTheme="majorHAnsi" w:hAnsiTheme="majorHAnsi" w:cstheme="majorHAnsi"/>
          <w:sz w:val="26"/>
          <w:szCs w:val="26"/>
        </w:rPr>
        <w:t>4</w:t>
      </w:r>
      <w:r w:rsidR="00953C06">
        <w:rPr>
          <w:rFonts w:asciiTheme="majorHAnsi" w:hAnsiTheme="majorHAnsi" w:cstheme="majorHAnsi"/>
          <w:sz w:val="26"/>
          <w:szCs w:val="26"/>
        </w:rPr>
        <w:t>-202</w:t>
      </w:r>
      <w:r w:rsidR="0080417F">
        <w:rPr>
          <w:rFonts w:asciiTheme="majorHAnsi" w:hAnsiTheme="majorHAnsi" w:cstheme="majorHAnsi"/>
          <w:sz w:val="26"/>
          <w:szCs w:val="26"/>
        </w:rPr>
        <w:t>5</w:t>
      </w:r>
      <w:r w:rsidR="00953C06">
        <w:rPr>
          <w:rFonts w:asciiTheme="majorHAnsi" w:hAnsiTheme="majorHAnsi" w:cstheme="majorHAnsi"/>
          <w:sz w:val="26"/>
          <w:szCs w:val="26"/>
        </w:rPr>
        <w:t>.</w:t>
      </w:r>
      <w:r w:rsidR="00953C06">
        <w:rPr>
          <w:rFonts w:asciiTheme="majorHAnsi" w:hAnsiTheme="majorHAnsi" w:cstheme="majorHAnsi"/>
          <w:sz w:val="26"/>
          <w:szCs w:val="26"/>
        </w:rPr>
        <w:br/>
      </w:r>
      <w:r w:rsidR="00953C06" w:rsidRPr="00953C06">
        <w:rPr>
          <w:rFonts w:asciiTheme="majorHAnsi" w:hAnsiTheme="majorHAnsi" w:cstheme="majorHAnsi"/>
          <w:sz w:val="26"/>
          <w:szCs w:val="26"/>
        </w:rPr>
        <w:t xml:space="preserve">En parallèle à ce projet, Kyle Eastwood propose « Eastwood by Eastwood » </w:t>
      </w:r>
      <w:r w:rsidR="00953C06">
        <w:rPr>
          <w:rFonts w:asciiTheme="majorHAnsi" w:hAnsiTheme="majorHAnsi" w:cstheme="majorHAnsi"/>
          <w:sz w:val="26"/>
          <w:szCs w:val="26"/>
        </w:rPr>
        <w:t>basé sur le même répertoire des musiques des films de Clint mais interprétées en quintet</w:t>
      </w:r>
      <w:r w:rsidR="00953C06" w:rsidRPr="00953C06">
        <w:rPr>
          <w:rFonts w:asciiTheme="majorHAnsi" w:hAnsiTheme="majorHAnsi" w:cstheme="majorHAnsi"/>
          <w:sz w:val="26"/>
          <w:szCs w:val="26"/>
        </w:rPr>
        <w:t>.</w:t>
      </w:r>
      <w:r w:rsidR="0080417F">
        <w:rPr>
          <w:rFonts w:asciiTheme="majorHAnsi" w:hAnsiTheme="majorHAnsi" w:cstheme="majorHAnsi"/>
          <w:sz w:val="26"/>
          <w:szCs w:val="26"/>
        </w:rPr>
        <w:t xml:space="preserve"> </w:t>
      </w:r>
    </w:p>
    <w:p w14:paraId="6E277B68" w14:textId="3F2056F1" w:rsidR="007571B6" w:rsidRPr="00953C06" w:rsidRDefault="00953C06" w:rsidP="00953C06">
      <w:pPr>
        <w:jc w:val="both"/>
        <w:rPr>
          <w:rFonts w:asciiTheme="majorHAnsi" w:hAnsiTheme="majorHAnsi" w:cstheme="majorHAnsi"/>
          <w:sz w:val="26"/>
          <w:szCs w:val="26"/>
        </w:rPr>
      </w:pPr>
      <w:r w:rsidRPr="001651AF">
        <w:rPr>
          <w:rFonts w:asciiTheme="majorHAnsi" w:hAnsiTheme="majorHAnsi" w:cstheme="majorHAnsi"/>
          <w:b/>
          <w:sz w:val="26"/>
          <w:szCs w:val="26"/>
        </w:rPr>
        <w:t>The Eiger Sanction</w:t>
      </w:r>
      <w:r w:rsidRPr="001651AF">
        <w:rPr>
          <w:rFonts w:asciiTheme="majorHAnsi" w:hAnsiTheme="majorHAnsi" w:cstheme="majorHAnsi"/>
          <w:sz w:val="26"/>
          <w:szCs w:val="26"/>
        </w:rPr>
        <w:t xml:space="preserve"> écrit par John Williams pour Clint Eastwood</w:t>
      </w:r>
      <w:r>
        <w:rPr>
          <w:rFonts w:asciiTheme="majorHAnsi" w:hAnsiTheme="majorHAnsi" w:cstheme="majorHAnsi"/>
          <w:sz w:val="26"/>
          <w:szCs w:val="26"/>
        </w:rPr>
        <w:t xml:space="preserve">, </w:t>
      </w:r>
      <w:r w:rsidRPr="00953C06">
        <w:rPr>
          <w:rFonts w:asciiTheme="majorHAnsi" w:hAnsiTheme="majorHAnsi" w:cstheme="majorHAnsi"/>
          <w:b/>
          <w:bCs/>
          <w:sz w:val="26"/>
          <w:szCs w:val="26"/>
        </w:rPr>
        <w:t>Impitoyable</w:t>
      </w:r>
      <w:r>
        <w:rPr>
          <w:rFonts w:asciiTheme="majorHAnsi" w:hAnsiTheme="majorHAnsi" w:cstheme="majorHAnsi"/>
          <w:sz w:val="26"/>
          <w:szCs w:val="26"/>
        </w:rPr>
        <w:t xml:space="preserve"> et </w:t>
      </w:r>
      <w:r w:rsidRPr="00953C06">
        <w:rPr>
          <w:rFonts w:asciiTheme="majorHAnsi" w:hAnsiTheme="majorHAnsi" w:cstheme="majorHAnsi"/>
          <w:b/>
          <w:bCs/>
          <w:sz w:val="26"/>
          <w:szCs w:val="26"/>
        </w:rPr>
        <w:t>Sur la Route de Madison</w:t>
      </w:r>
      <w:r>
        <w:rPr>
          <w:rFonts w:asciiTheme="majorHAnsi" w:hAnsiTheme="majorHAnsi" w:cstheme="majorHAnsi"/>
          <w:sz w:val="26"/>
          <w:szCs w:val="26"/>
        </w:rPr>
        <w:t xml:space="preserve"> composés par Lennie </w:t>
      </w:r>
      <w:proofErr w:type="spellStart"/>
      <w:r>
        <w:rPr>
          <w:rFonts w:asciiTheme="majorHAnsi" w:hAnsiTheme="majorHAnsi" w:cstheme="majorHAnsi"/>
          <w:sz w:val="26"/>
          <w:szCs w:val="26"/>
        </w:rPr>
        <w:t>Niehaus</w:t>
      </w:r>
      <w:proofErr w:type="spellEnd"/>
      <w:r>
        <w:rPr>
          <w:rFonts w:asciiTheme="majorHAnsi" w:hAnsiTheme="majorHAnsi" w:cstheme="majorHAnsi"/>
          <w:sz w:val="26"/>
          <w:szCs w:val="26"/>
        </w:rPr>
        <w:t xml:space="preserve">, </w:t>
      </w:r>
      <w:r w:rsidRPr="00953C06">
        <w:rPr>
          <w:rFonts w:asciiTheme="majorHAnsi" w:hAnsiTheme="majorHAnsi" w:cstheme="majorHAnsi"/>
          <w:b/>
          <w:bCs/>
          <w:sz w:val="26"/>
          <w:szCs w:val="26"/>
        </w:rPr>
        <w:t>Gran Torino</w:t>
      </w:r>
      <w:r>
        <w:rPr>
          <w:rFonts w:asciiTheme="majorHAnsi" w:hAnsiTheme="majorHAnsi" w:cstheme="majorHAnsi"/>
          <w:sz w:val="26"/>
          <w:szCs w:val="26"/>
        </w:rPr>
        <w:t xml:space="preserve"> et </w:t>
      </w:r>
      <w:r w:rsidRPr="00953C06">
        <w:rPr>
          <w:rFonts w:asciiTheme="majorHAnsi" w:hAnsiTheme="majorHAnsi" w:cstheme="majorHAnsi"/>
          <w:b/>
          <w:bCs/>
          <w:sz w:val="26"/>
          <w:szCs w:val="26"/>
        </w:rPr>
        <w:t xml:space="preserve">Lettre d’Iwo </w:t>
      </w:r>
      <w:proofErr w:type="spellStart"/>
      <w:r w:rsidRPr="00953C06">
        <w:rPr>
          <w:rFonts w:asciiTheme="majorHAnsi" w:hAnsiTheme="majorHAnsi" w:cstheme="majorHAnsi"/>
          <w:b/>
          <w:bCs/>
          <w:sz w:val="26"/>
          <w:szCs w:val="26"/>
        </w:rPr>
        <w:t>Jima</w:t>
      </w:r>
      <w:proofErr w:type="spellEnd"/>
      <w:r w:rsidRPr="00953C06">
        <w:rPr>
          <w:rFonts w:asciiTheme="majorHAnsi" w:hAnsiTheme="majorHAnsi" w:cstheme="majorHAnsi"/>
          <w:b/>
          <w:bCs/>
          <w:sz w:val="26"/>
          <w:szCs w:val="26"/>
        </w:rPr>
        <w:t xml:space="preserve"> </w:t>
      </w:r>
      <w:r>
        <w:rPr>
          <w:rFonts w:asciiTheme="majorHAnsi" w:hAnsiTheme="majorHAnsi" w:cstheme="majorHAnsi"/>
          <w:sz w:val="26"/>
          <w:szCs w:val="26"/>
        </w:rPr>
        <w:t xml:space="preserve">écrits par Kyle Eastwood et Michael Stevens, </w:t>
      </w:r>
      <w:r w:rsidRPr="00953C06">
        <w:rPr>
          <w:rFonts w:asciiTheme="majorHAnsi" w:hAnsiTheme="majorHAnsi" w:cstheme="majorHAnsi"/>
          <w:b/>
          <w:bCs/>
          <w:sz w:val="26"/>
          <w:szCs w:val="26"/>
        </w:rPr>
        <w:t>L’Inspecteur Harry</w:t>
      </w:r>
      <w:r>
        <w:rPr>
          <w:rFonts w:asciiTheme="majorHAnsi" w:hAnsiTheme="majorHAnsi" w:cstheme="majorHAnsi"/>
          <w:sz w:val="26"/>
          <w:szCs w:val="26"/>
        </w:rPr>
        <w:t xml:space="preserve"> et </w:t>
      </w:r>
      <w:r w:rsidRPr="00953C06">
        <w:rPr>
          <w:rFonts w:asciiTheme="majorHAnsi" w:hAnsiTheme="majorHAnsi" w:cstheme="majorHAnsi"/>
          <w:b/>
          <w:bCs/>
          <w:sz w:val="26"/>
          <w:szCs w:val="26"/>
        </w:rPr>
        <w:t>Magnum Force</w:t>
      </w:r>
      <w:r>
        <w:rPr>
          <w:rFonts w:asciiTheme="majorHAnsi" w:hAnsiTheme="majorHAnsi" w:cstheme="majorHAnsi"/>
          <w:sz w:val="26"/>
          <w:szCs w:val="26"/>
        </w:rPr>
        <w:t xml:space="preserve"> écrits par Lalo </w:t>
      </w:r>
      <w:proofErr w:type="spellStart"/>
      <w:r>
        <w:rPr>
          <w:rFonts w:asciiTheme="majorHAnsi" w:hAnsiTheme="majorHAnsi" w:cstheme="majorHAnsi"/>
          <w:sz w:val="26"/>
          <w:szCs w:val="26"/>
        </w:rPr>
        <w:t>Schiffrin</w:t>
      </w:r>
      <w:proofErr w:type="spellEnd"/>
      <w:r>
        <w:rPr>
          <w:rFonts w:asciiTheme="majorHAnsi" w:hAnsiTheme="majorHAnsi" w:cstheme="majorHAnsi"/>
          <w:sz w:val="26"/>
          <w:szCs w:val="26"/>
        </w:rPr>
        <w:t xml:space="preserve">, </w:t>
      </w:r>
      <w:r w:rsidRPr="00953C06">
        <w:rPr>
          <w:rFonts w:asciiTheme="majorHAnsi" w:hAnsiTheme="majorHAnsi" w:cstheme="majorHAnsi"/>
          <w:b/>
          <w:bCs/>
          <w:sz w:val="26"/>
          <w:szCs w:val="26"/>
        </w:rPr>
        <w:t>Mémoires de nos père</w:t>
      </w:r>
      <w:r>
        <w:rPr>
          <w:rFonts w:asciiTheme="majorHAnsi" w:hAnsiTheme="majorHAnsi" w:cstheme="majorHAnsi"/>
          <w:b/>
          <w:bCs/>
          <w:sz w:val="26"/>
          <w:szCs w:val="26"/>
        </w:rPr>
        <w:t>s</w:t>
      </w:r>
      <w:r>
        <w:rPr>
          <w:rFonts w:asciiTheme="majorHAnsi" w:hAnsiTheme="majorHAnsi" w:cstheme="majorHAnsi"/>
          <w:sz w:val="26"/>
          <w:szCs w:val="26"/>
        </w:rPr>
        <w:t xml:space="preserve"> composé par Clint Eastwood et arrangé par Kyle Eastwood, </w:t>
      </w:r>
      <w:r w:rsidRPr="00953C06">
        <w:rPr>
          <w:rFonts w:asciiTheme="majorHAnsi" w:hAnsiTheme="majorHAnsi" w:cstheme="majorHAnsi"/>
          <w:b/>
          <w:bCs/>
          <w:sz w:val="26"/>
          <w:szCs w:val="26"/>
        </w:rPr>
        <w:t>le Bon, la Brute et le Truand</w:t>
      </w:r>
      <w:r>
        <w:rPr>
          <w:rFonts w:asciiTheme="majorHAnsi" w:hAnsiTheme="majorHAnsi" w:cstheme="majorHAnsi"/>
          <w:sz w:val="26"/>
          <w:szCs w:val="26"/>
        </w:rPr>
        <w:t xml:space="preserve"> et </w:t>
      </w:r>
      <w:r w:rsidRPr="00953C06">
        <w:rPr>
          <w:rFonts w:asciiTheme="majorHAnsi" w:hAnsiTheme="majorHAnsi" w:cstheme="majorHAnsi"/>
          <w:b/>
          <w:bCs/>
          <w:sz w:val="26"/>
          <w:szCs w:val="26"/>
        </w:rPr>
        <w:t xml:space="preserve">Pour une poignée de dollars </w:t>
      </w:r>
      <w:r>
        <w:rPr>
          <w:rFonts w:asciiTheme="majorHAnsi" w:hAnsiTheme="majorHAnsi" w:cstheme="majorHAnsi"/>
          <w:sz w:val="26"/>
          <w:szCs w:val="26"/>
        </w:rPr>
        <w:t>composés par Ennio Morricone.</w:t>
      </w:r>
    </w:p>
    <w:sectPr w:rsidR="007571B6" w:rsidRPr="00953C06" w:rsidSect="00953C0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20B0604020202020204"/>
    <w:charset w:val="00"/>
    <w:family w:val="auto"/>
    <w:pitch w:val="default"/>
  </w:font>
  <w:font w:name=".SFUIText-Semibold">
    <w:altName w:val="Times New Roman"/>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F9"/>
    <w:rsid w:val="001651AF"/>
    <w:rsid w:val="00184E29"/>
    <w:rsid w:val="0051579A"/>
    <w:rsid w:val="00651360"/>
    <w:rsid w:val="006F6DE2"/>
    <w:rsid w:val="007571B6"/>
    <w:rsid w:val="00766F2C"/>
    <w:rsid w:val="0080417F"/>
    <w:rsid w:val="00953C06"/>
    <w:rsid w:val="00A73768"/>
    <w:rsid w:val="00AC34F9"/>
    <w:rsid w:val="00BB59AD"/>
    <w:rsid w:val="00BC6B1D"/>
    <w:rsid w:val="00D42A70"/>
    <w:rsid w:val="00E51968"/>
    <w:rsid w:val="00FE27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8A87"/>
  <w15:chartTrackingRefBased/>
  <w15:docId w15:val="{00A64B59-2951-461E-B242-22C3B08B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AC34F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FR"/>
    </w:rPr>
  </w:style>
  <w:style w:type="paragraph" w:customStyle="1" w:styleId="p1">
    <w:name w:val="p1"/>
    <w:basedOn w:val="Normal"/>
    <w:rsid w:val="007571B6"/>
    <w:pPr>
      <w:spacing w:after="0" w:line="240" w:lineRule="auto"/>
    </w:pPr>
    <w:rPr>
      <w:rFonts w:ascii=".SF UI Text" w:hAnsi=".SF UI Text" w:cs="Times New Roman"/>
      <w:color w:val="454545"/>
      <w:sz w:val="26"/>
      <w:szCs w:val="26"/>
      <w:lang w:eastAsia="fr-FR"/>
    </w:rPr>
  </w:style>
  <w:style w:type="character" w:customStyle="1" w:styleId="s1">
    <w:name w:val="s1"/>
    <w:basedOn w:val="Policepardfaut"/>
    <w:rsid w:val="007571B6"/>
    <w:rPr>
      <w:rFonts w:ascii=".SFUIText-Semibold" w:hAnsi=".SFUIText-Semibold" w:hint="default"/>
      <w:b w:val="0"/>
      <w:bCs w:val="0"/>
      <w:i w:val="0"/>
      <w:iCs w:val="0"/>
      <w:sz w:val="34"/>
      <w:szCs w:val="34"/>
    </w:rPr>
  </w:style>
  <w:style w:type="character" w:customStyle="1" w:styleId="apple-converted-space">
    <w:name w:val="apple-converted-space"/>
    <w:basedOn w:val="Policepardfaut"/>
    <w:rsid w:val="0075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964591">
      <w:bodyDiv w:val="1"/>
      <w:marLeft w:val="0"/>
      <w:marRight w:val="0"/>
      <w:marTop w:val="0"/>
      <w:marBottom w:val="0"/>
      <w:divBdr>
        <w:top w:val="none" w:sz="0" w:space="0" w:color="auto"/>
        <w:left w:val="none" w:sz="0" w:space="0" w:color="auto"/>
        <w:bottom w:val="none" w:sz="0" w:space="0" w:color="auto"/>
        <w:right w:val="none" w:sz="0" w:space="0" w:color="auto"/>
      </w:divBdr>
    </w:div>
    <w:div w:id="976489288">
      <w:bodyDiv w:val="1"/>
      <w:marLeft w:val="0"/>
      <w:marRight w:val="0"/>
      <w:marTop w:val="0"/>
      <w:marBottom w:val="0"/>
      <w:divBdr>
        <w:top w:val="none" w:sz="0" w:space="0" w:color="auto"/>
        <w:left w:val="none" w:sz="0" w:space="0" w:color="auto"/>
        <w:bottom w:val="none" w:sz="0" w:space="0" w:color="auto"/>
        <w:right w:val="none" w:sz="0" w:space="0" w:color="auto"/>
      </w:divBdr>
    </w:div>
    <w:div w:id="1452899601">
      <w:bodyDiv w:val="1"/>
      <w:marLeft w:val="0"/>
      <w:marRight w:val="0"/>
      <w:marTop w:val="0"/>
      <w:marBottom w:val="0"/>
      <w:divBdr>
        <w:top w:val="none" w:sz="0" w:space="0" w:color="auto"/>
        <w:left w:val="none" w:sz="0" w:space="0" w:color="auto"/>
        <w:bottom w:val="none" w:sz="0" w:space="0" w:color="auto"/>
        <w:right w:val="none" w:sz="0" w:space="0" w:color="auto"/>
      </w:divBdr>
    </w:div>
    <w:div w:id="1486118782">
      <w:bodyDiv w:val="1"/>
      <w:marLeft w:val="0"/>
      <w:marRight w:val="0"/>
      <w:marTop w:val="0"/>
      <w:marBottom w:val="0"/>
      <w:divBdr>
        <w:top w:val="none" w:sz="0" w:space="0" w:color="auto"/>
        <w:left w:val="none" w:sz="0" w:space="0" w:color="auto"/>
        <w:bottom w:val="none" w:sz="0" w:space="0" w:color="auto"/>
        <w:right w:val="none" w:sz="0" w:space="0" w:color="auto"/>
      </w:divBdr>
      <w:divsChild>
        <w:div w:id="1516725412">
          <w:marLeft w:val="0"/>
          <w:marRight w:val="0"/>
          <w:marTop w:val="0"/>
          <w:marBottom w:val="0"/>
          <w:divBdr>
            <w:top w:val="none" w:sz="0" w:space="0" w:color="auto"/>
            <w:left w:val="none" w:sz="0" w:space="0" w:color="auto"/>
            <w:bottom w:val="none" w:sz="0" w:space="0" w:color="auto"/>
            <w:right w:val="none" w:sz="0" w:space="0" w:color="auto"/>
          </w:divBdr>
        </w:div>
        <w:div w:id="210156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1357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Microsoft Office User</cp:lastModifiedBy>
  <cp:revision>3</cp:revision>
  <dcterms:created xsi:type="dcterms:W3CDTF">2023-01-20T07:39:00Z</dcterms:created>
  <dcterms:modified xsi:type="dcterms:W3CDTF">2023-09-21T12:54:00Z</dcterms:modified>
</cp:coreProperties>
</file>